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DE88F4" w14:textId="10C529B3" w:rsidR="00EB0D7C" w:rsidRDefault="00EB0D7C" w:rsidP="00EB0D7C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 xml:space="preserve">MODUL AJAR </w:t>
      </w:r>
      <w:r>
        <w:rPr>
          <w:rFonts w:ascii="Cambria" w:hAnsi="Cambria"/>
          <w:b/>
          <w:bCs/>
          <w:sz w:val="24"/>
          <w:szCs w:val="24"/>
        </w:rPr>
        <w:t xml:space="preserve">24 </w:t>
      </w:r>
      <w:r w:rsidRPr="00EE4B68">
        <w:rPr>
          <w:rFonts w:ascii="Cambria" w:hAnsi="Cambria"/>
          <w:b/>
          <w:bCs/>
          <w:sz w:val="24"/>
          <w:szCs w:val="24"/>
        </w:rPr>
        <w:t>SOSIOLOGI SMA FASE E</w:t>
      </w:r>
    </w:p>
    <w:p w14:paraId="0938B377" w14:textId="77777777" w:rsidR="00EB0D7C" w:rsidRDefault="00EB0D7C" w:rsidP="00EB0D7C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Informasi Umum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EB0D7C" w14:paraId="52B0BC0E" w14:textId="77777777" w:rsidTr="00CE1313">
        <w:tc>
          <w:tcPr>
            <w:tcW w:w="2896" w:type="dxa"/>
          </w:tcPr>
          <w:p w14:paraId="5F497FE5" w14:textId="77777777" w:rsidR="00EB0D7C" w:rsidRPr="00EE4B68" w:rsidRDefault="00EB0D7C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Kode Modul</w:t>
            </w:r>
          </w:p>
        </w:tc>
        <w:tc>
          <w:tcPr>
            <w:tcW w:w="5760" w:type="dxa"/>
          </w:tcPr>
          <w:p w14:paraId="21BC5FB7" w14:textId="77777777" w:rsidR="00EB0D7C" w:rsidRPr="00B85169" w:rsidRDefault="00EB0D7C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SOSIOLOGI.E.X.</w:t>
            </w:r>
            <w:r>
              <w:rPr>
                <w:rFonts w:ascii="Cambria" w:hAnsi="Cambria"/>
                <w:szCs w:val="22"/>
              </w:rPr>
              <w:t>4</w:t>
            </w:r>
          </w:p>
        </w:tc>
      </w:tr>
      <w:tr w:rsidR="00EB0D7C" w14:paraId="0FBBC651" w14:textId="77777777" w:rsidTr="00CE1313">
        <w:tc>
          <w:tcPr>
            <w:tcW w:w="2896" w:type="dxa"/>
          </w:tcPr>
          <w:p w14:paraId="612B575A" w14:textId="77777777" w:rsidR="00EB0D7C" w:rsidRPr="00EE4B68" w:rsidRDefault="00EB0D7C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Penyusun/Tahun</w:t>
            </w:r>
          </w:p>
        </w:tc>
        <w:tc>
          <w:tcPr>
            <w:tcW w:w="5760" w:type="dxa"/>
          </w:tcPr>
          <w:p w14:paraId="56C2F19C" w14:textId="5B8D991C" w:rsidR="00EB0D7C" w:rsidRPr="00B85169" w:rsidRDefault="00EB0D7C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bookmarkStart w:id="0" w:name="_GoBack"/>
            <w:bookmarkEnd w:id="0"/>
          </w:p>
        </w:tc>
      </w:tr>
      <w:tr w:rsidR="00EB0D7C" w14:paraId="38EA75EA" w14:textId="77777777" w:rsidTr="00CE1313">
        <w:tc>
          <w:tcPr>
            <w:tcW w:w="2896" w:type="dxa"/>
          </w:tcPr>
          <w:p w14:paraId="31B3C055" w14:textId="77777777" w:rsidR="00EB0D7C" w:rsidRPr="00EE4B68" w:rsidRDefault="00EB0D7C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Kelas/Fase Capaian </w:t>
            </w:r>
          </w:p>
        </w:tc>
        <w:tc>
          <w:tcPr>
            <w:tcW w:w="5760" w:type="dxa"/>
          </w:tcPr>
          <w:p w14:paraId="57E64B7A" w14:textId="77777777" w:rsidR="00EB0D7C" w:rsidRPr="00B85169" w:rsidRDefault="00EB0D7C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X/Fase E</w:t>
            </w:r>
          </w:p>
        </w:tc>
      </w:tr>
      <w:tr w:rsidR="00EB0D7C" w14:paraId="2106F192" w14:textId="77777777" w:rsidTr="00CE1313">
        <w:tc>
          <w:tcPr>
            <w:tcW w:w="2896" w:type="dxa"/>
          </w:tcPr>
          <w:p w14:paraId="15BA6FBF" w14:textId="77777777" w:rsidR="00EB0D7C" w:rsidRPr="00EE4B68" w:rsidRDefault="00EB0D7C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Elemen/Topik</w:t>
            </w:r>
          </w:p>
        </w:tc>
        <w:tc>
          <w:tcPr>
            <w:tcW w:w="5760" w:type="dxa"/>
          </w:tcPr>
          <w:p w14:paraId="2C5DAEC8" w14:textId="77777777" w:rsidR="00EB0D7C" w:rsidRPr="00B85169" w:rsidRDefault="00EB0D7C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Pemahaman Konsep/</w:t>
            </w:r>
            <w:r>
              <w:rPr>
                <w:rFonts w:ascii="Cambria" w:hAnsi="Cambria"/>
                <w:szCs w:val="22"/>
              </w:rPr>
              <w:t>Lembaga Sosial</w:t>
            </w:r>
          </w:p>
        </w:tc>
      </w:tr>
      <w:tr w:rsidR="00EB0D7C" w14:paraId="7D68C008" w14:textId="77777777" w:rsidTr="00CE1313">
        <w:tc>
          <w:tcPr>
            <w:tcW w:w="2896" w:type="dxa"/>
          </w:tcPr>
          <w:p w14:paraId="226E2962" w14:textId="77777777" w:rsidR="00EB0D7C" w:rsidRPr="00EE4B68" w:rsidRDefault="00EB0D7C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Alokasi Waktu</w:t>
            </w:r>
          </w:p>
        </w:tc>
        <w:tc>
          <w:tcPr>
            <w:tcW w:w="5760" w:type="dxa"/>
          </w:tcPr>
          <w:p w14:paraId="7736690B" w14:textId="77777777" w:rsidR="00EB0D7C" w:rsidRPr="00B85169" w:rsidRDefault="00EB0D7C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90 Menit (2 Jam Pelajaran)</w:t>
            </w:r>
          </w:p>
        </w:tc>
      </w:tr>
      <w:tr w:rsidR="00EB0D7C" w14:paraId="78271108" w14:textId="77777777" w:rsidTr="00CE1313">
        <w:tc>
          <w:tcPr>
            <w:tcW w:w="2896" w:type="dxa"/>
          </w:tcPr>
          <w:p w14:paraId="369BE89F" w14:textId="77777777" w:rsidR="00EB0D7C" w:rsidRPr="00EE4B68" w:rsidRDefault="00EB0D7C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Pertemuan Ke-</w:t>
            </w:r>
          </w:p>
        </w:tc>
        <w:tc>
          <w:tcPr>
            <w:tcW w:w="5760" w:type="dxa"/>
          </w:tcPr>
          <w:p w14:paraId="1637DD07" w14:textId="2A29A63D" w:rsidR="00EB0D7C" w:rsidRPr="00B85169" w:rsidRDefault="00EB0D7C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24</w:t>
            </w:r>
          </w:p>
        </w:tc>
      </w:tr>
      <w:tr w:rsidR="00EB0D7C" w14:paraId="3A03B644" w14:textId="77777777" w:rsidTr="00CE1313">
        <w:tc>
          <w:tcPr>
            <w:tcW w:w="2896" w:type="dxa"/>
          </w:tcPr>
          <w:p w14:paraId="0DC568A7" w14:textId="77777777" w:rsidR="00EB0D7C" w:rsidRPr="00EE4B68" w:rsidRDefault="00EB0D7C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Profil Pelajar Pancasila</w:t>
            </w:r>
          </w:p>
        </w:tc>
        <w:tc>
          <w:tcPr>
            <w:tcW w:w="5760" w:type="dxa"/>
          </w:tcPr>
          <w:p w14:paraId="694C952C" w14:textId="77777777" w:rsidR="00EB0D7C" w:rsidRPr="00B85169" w:rsidRDefault="00EB0D7C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Beriman, Bertakwa Kepada Tuhan Yang Maha Esa, dan Berakhlak Mulia, Mandiri, Bergotong-royong</w:t>
            </w:r>
          </w:p>
        </w:tc>
      </w:tr>
      <w:tr w:rsidR="00EB0D7C" w14:paraId="42DD21A1" w14:textId="77777777" w:rsidTr="00CE1313">
        <w:tc>
          <w:tcPr>
            <w:tcW w:w="2896" w:type="dxa"/>
          </w:tcPr>
          <w:p w14:paraId="3B741D27" w14:textId="77777777" w:rsidR="00EB0D7C" w:rsidRPr="00EE4B68" w:rsidRDefault="00EB0D7C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Sarana Prasarana</w:t>
            </w:r>
          </w:p>
        </w:tc>
        <w:tc>
          <w:tcPr>
            <w:tcW w:w="5760" w:type="dxa"/>
          </w:tcPr>
          <w:p w14:paraId="708F41D3" w14:textId="77777777" w:rsidR="00EB0D7C" w:rsidRPr="00B85169" w:rsidRDefault="00EB0D7C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LCD, Proyektor, Papan Tulis</w:t>
            </w:r>
          </w:p>
        </w:tc>
      </w:tr>
      <w:tr w:rsidR="00EB0D7C" w14:paraId="00B441CE" w14:textId="77777777" w:rsidTr="00CE1313">
        <w:tc>
          <w:tcPr>
            <w:tcW w:w="2896" w:type="dxa"/>
          </w:tcPr>
          <w:p w14:paraId="385FFF92" w14:textId="77777777" w:rsidR="00EB0D7C" w:rsidRPr="00EE4B68" w:rsidRDefault="00EB0D7C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Target Peserta Didik</w:t>
            </w:r>
          </w:p>
        </w:tc>
        <w:tc>
          <w:tcPr>
            <w:tcW w:w="5760" w:type="dxa"/>
          </w:tcPr>
          <w:p w14:paraId="55DC54F6" w14:textId="77777777" w:rsidR="00EB0D7C" w:rsidRPr="00B85169" w:rsidRDefault="00EB0D7C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Reguler/tipikal</w:t>
            </w:r>
          </w:p>
        </w:tc>
      </w:tr>
      <w:tr w:rsidR="00EB0D7C" w14:paraId="12DE68FC" w14:textId="77777777" w:rsidTr="00CE1313">
        <w:tc>
          <w:tcPr>
            <w:tcW w:w="2896" w:type="dxa"/>
          </w:tcPr>
          <w:p w14:paraId="1E4D268C" w14:textId="77777777" w:rsidR="00EB0D7C" w:rsidRPr="00EE4B68" w:rsidRDefault="00EB0D7C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Model Pembelajaran</w:t>
            </w:r>
          </w:p>
        </w:tc>
        <w:tc>
          <w:tcPr>
            <w:tcW w:w="5760" w:type="dxa"/>
          </w:tcPr>
          <w:p w14:paraId="10CC90DF" w14:textId="77777777" w:rsidR="00EB0D7C" w:rsidRPr="00B85169" w:rsidRDefault="00EB0D7C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Problem Based</w:t>
            </w:r>
            <w:r w:rsidRPr="00B85169">
              <w:rPr>
                <w:rFonts w:ascii="Cambria" w:hAnsi="Cambria"/>
                <w:szCs w:val="22"/>
              </w:rPr>
              <w:t xml:space="preserve"> Learning</w:t>
            </w:r>
          </w:p>
        </w:tc>
      </w:tr>
      <w:tr w:rsidR="00EB0D7C" w14:paraId="3575052D" w14:textId="77777777" w:rsidTr="00CE1313">
        <w:tc>
          <w:tcPr>
            <w:tcW w:w="2896" w:type="dxa"/>
          </w:tcPr>
          <w:p w14:paraId="796E3C96" w14:textId="77777777" w:rsidR="00EB0D7C" w:rsidRPr="00EE4B68" w:rsidRDefault="00EB0D7C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Metode Pembelajaran</w:t>
            </w:r>
          </w:p>
        </w:tc>
        <w:tc>
          <w:tcPr>
            <w:tcW w:w="5760" w:type="dxa"/>
          </w:tcPr>
          <w:p w14:paraId="15172F0F" w14:textId="77777777" w:rsidR="00EB0D7C" w:rsidRPr="00B85169" w:rsidRDefault="00EB0D7C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Tatap Muka</w:t>
            </w:r>
          </w:p>
        </w:tc>
      </w:tr>
    </w:tbl>
    <w:p w14:paraId="65546810" w14:textId="77777777" w:rsidR="00EB0D7C" w:rsidRDefault="00EB0D7C" w:rsidP="00EB0D7C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Komponen Inti </w:t>
      </w:r>
    </w:p>
    <w:p w14:paraId="72290A0C" w14:textId="77777777" w:rsidR="00EB0D7C" w:rsidRDefault="00EB0D7C" w:rsidP="00EB0D7C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Tujuan Pembelajaran</w:t>
      </w:r>
    </w:p>
    <w:p w14:paraId="2B735F34" w14:textId="77777777" w:rsidR="00EB0D7C" w:rsidRPr="003B1D1A" w:rsidRDefault="00EB0D7C" w:rsidP="00EB0D7C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3B1D1A">
        <w:rPr>
          <w:rFonts w:ascii="Cambria" w:hAnsi="Cambria"/>
          <w:sz w:val="24"/>
          <w:szCs w:val="24"/>
        </w:rPr>
        <w:t>Peserta didik diharapkan mampu mengidentifikasi nilai dan norma di masyarakat</w:t>
      </w:r>
    </w:p>
    <w:p w14:paraId="041816A6" w14:textId="77777777" w:rsidR="00EB0D7C" w:rsidRPr="00EB0D7C" w:rsidRDefault="00EB0D7C" w:rsidP="00EB0D7C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EB0D7C">
        <w:rPr>
          <w:rFonts w:ascii="Cambria" w:hAnsi="Cambria"/>
          <w:sz w:val="24"/>
          <w:szCs w:val="24"/>
        </w:rPr>
        <w:t xml:space="preserve">Peserta didik diharapkan mampu mengidentifikasi lembaga-lembaga sosial di masyarakat </w:t>
      </w:r>
    </w:p>
    <w:p w14:paraId="2B29A018" w14:textId="77777777" w:rsidR="00EB0D7C" w:rsidRPr="00EB0D7C" w:rsidRDefault="00EB0D7C" w:rsidP="00EB0D7C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r w:rsidRPr="00EB0D7C">
        <w:rPr>
          <w:rFonts w:ascii="Cambria" w:hAnsi="Cambria"/>
          <w:b/>
          <w:bCs/>
          <w:sz w:val="24"/>
          <w:szCs w:val="24"/>
        </w:rPr>
        <w:t>Peserta didik diharapkan mampu menjelaskan peran lembaga sosial dalam mewujudkan tertib sosial</w:t>
      </w:r>
    </w:p>
    <w:p w14:paraId="76EF7EA0" w14:textId="77777777" w:rsidR="00EB0D7C" w:rsidRPr="00C77930" w:rsidRDefault="00EB0D7C" w:rsidP="00EB0D7C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Pertanyaan Pemantik</w:t>
      </w:r>
    </w:p>
    <w:p w14:paraId="5CD9AC05" w14:textId="4BB3F4F4" w:rsidR="00EB0D7C" w:rsidRDefault="00EB0D7C" w:rsidP="00EB0D7C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 apakah individu atau kelompok dapat bertindak tidak sesuai dengan harapan masyarakat?</w:t>
      </w:r>
    </w:p>
    <w:p w14:paraId="25A92B3D" w14:textId="690D8F87" w:rsidR="00EB0D7C" w:rsidRDefault="00EB0D7C" w:rsidP="00EB0D7C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 apakah yang dimaksud dengan penyimpangan sosial?</w:t>
      </w:r>
    </w:p>
    <w:p w14:paraId="65EC7A75" w14:textId="1A1D8277" w:rsidR="00EB0D7C" w:rsidRDefault="00EB0D7C" w:rsidP="00EB0D7C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 bagaimana bentuk-bentuk penyimpangan yang terjadi di masyarakat?</w:t>
      </w:r>
    </w:p>
    <w:p w14:paraId="3C22B64B" w14:textId="1CE9C87C" w:rsidR="00EB0D7C" w:rsidRDefault="00EB0D7C" w:rsidP="00EB0D7C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 bagaimana cara mencegah atau mengatasi penyimpangan yang terjadi di masyarakat?</w:t>
      </w:r>
    </w:p>
    <w:p w14:paraId="1AB82248" w14:textId="77777777" w:rsidR="00EB0D7C" w:rsidRPr="00C77930" w:rsidRDefault="00EB0D7C" w:rsidP="00EB0D7C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Persiapan Pembelajaran</w:t>
      </w:r>
    </w:p>
    <w:p w14:paraId="2507DF20" w14:textId="6ABE0217" w:rsidR="00EB0D7C" w:rsidRPr="00C77930" w:rsidRDefault="00EB0D7C" w:rsidP="00EB0D7C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menyiapkan bahan tayang PPT materi </w:t>
      </w:r>
      <w:r>
        <w:rPr>
          <w:rFonts w:ascii="Cambria" w:hAnsi="Cambria"/>
          <w:b/>
          <w:bCs/>
          <w:sz w:val="24"/>
          <w:szCs w:val="24"/>
        </w:rPr>
        <w:t xml:space="preserve">Lembaga Sosial </w:t>
      </w:r>
      <w:r w:rsidRPr="00C60DA8">
        <w:rPr>
          <w:rFonts w:ascii="Cambria" w:hAnsi="Cambria"/>
          <w:b/>
          <w:bCs/>
          <w:sz w:val="24"/>
          <w:szCs w:val="24"/>
        </w:rPr>
        <w:t>(</w:t>
      </w:r>
      <w:r w:rsidR="008C639D">
        <w:rPr>
          <w:rFonts w:ascii="Cambria" w:hAnsi="Cambria"/>
          <w:b/>
          <w:bCs/>
          <w:sz w:val="24"/>
          <w:szCs w:val="24"/>
        </w:rPr>
        <w:t>Penyimpangan dan pengendalian sosial</w:t>
      </w:r>
      <w:r w:rsidRPr="00C60DA8">
        <w:rPr>
          <w:rFonts w:ascii="Cambria" w:hAnsi="Cambria"/>
          <w:b/>
          <w:bCs/>
          <w:sz w:val="24"/>
          <w:szCs w:val="24"/>
        </w:rPr>
        <w:t>)</w:t>
      </w:r>
    </w:p>
    <w:p w14:paraId="3A07A697" w14:textId="77777777" w:rsidR="00EB0D7C" w:rsidRPr="00C77930" w:rsidRDefault="00EB0D7C" w:rsidP="00EB0D7C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Kegiatan Pembelajaran</w:t>
      </w:r>
    </w:p>
    <w:p w14:paraId="528ED222" w14:textId="77777777" w:rsidR="00EB0D7C" w:rsidRPr="00D217E6" w:rsidRDefault="00EB0D7C" w:rsidP="00EB0D7C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>Pendahuluan (15 Menit)</w:t>
      </w:r>
    </w:p>
    <w:p w14:paraId="4C20560A" w14:textId="77777777" w:rsidR="00EB0D7C" w:rsidRPr="00C77930" w:rsidRDefault="00EB0D7C" w:rsidP="00EB0D7C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membuka kegiatan pembelajaran dengan mengucapkan salam.</w:t>
      </w:r>
    </w:p>
    <w:p w14:paraId="0F91A8DC" w14:textId="77777777" w:rsidR="00EB0D7C" w:rsidRPr="00C77930" w:rsidRDefault="00EB0D7C" w:rsidP="00EB0D7C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Perwakilan peserta didik memimpin doa.</w:t>
      </w:r>
    </w:p>
    <w:p w14:paraId="6207B0A0" w14:textId="77777777" w:rsidR="00EB0D7C" w:rsidRPr="00C77930" w:rsidRDefault="00EB0D7C" w:rsidP="00EB0D7C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menanyakan kabar peserta didik dan mengecek kehadiran peserta didik.</w:t>
      </w:r>
    </w:p>
    <w:p w14:paraId="5C0FC683" w14:textId="30E079C7" w:rsidR="00EB0D7C" w:rsidRPr="000A3C5C" w:rsidRDefault="00EB0D7C" w:rsidP="00EB0D7C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</w:t>
      </w:r>
      <w:r>
        <w:rPr>
          <w:rFonts w:ascii="Cambria" w:hAnsi="Cambria"/>
          <w:sz w:val="24"/>
          <w:szCs w:val="24"/>
        </w:rPr>
        <w:t xml:space="preserve"> menanyakan materi sebelumnya tentang jenis-jenis lembaga sosial </w:t>
      </w:r>
    </w:p>
    <w:p w14:paraId="643F6801" w14:textId="2758265E" w:rsidR="00EB0D7C" w:rsidRPr="00C77930" w:rsidRDefault="00EB0D7C" w:rsidP="00EB0D7C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memberikan gambaran tentang </w:t>
      </w:r>
      <w:r>
        <w:rPr>
          <w:rFonts w:ascii="Cambria" w:hAnsi="Cambria"/>
          <w:sz w:val="24"/>
          <w:szCs w:val="24"/>
        </w:rPr>
        <w:t xml:space="preserve">materi selanjutnya tentang </w:t>
      </w:r>
      <w:r>
        <w:rPr>
          <w:rFonts w:ascii="Cambria" w:hAnsi="Cambria"/>
          <w:b/>
          <w:bCs/>
          <w:sz w:val="24"/>
          <w:szCs w:val="24"/>
        </w:rPr>
        <w:t xml:space="preserve">penyimpangan sosial dan pengendalian sosial </w:t>
      </w:r>
      <w:r>
        <w:rPr>
          <w:rFonts w:ascii="Cambria" w:hAnsi="Cambria"/>
          <w:sz w:val="24"/>
          <w:szCs w:val="24"/>
        </w:rPr>
        <w:t>dan menghubungkan dengan kehidupan sehari-hari.</w:t>
      </w:r>
    </w:p>
    <w:p w14:paraId="6F85D516" w14:textId="2222BF25" w:rsidR="00EB0D7C" w:rsidRPr="00086C39" w:rsidRDefault="00EB0D7C" w:rsidP="00EB0D7C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menyampaikan tujuan pembelajaran yang ingin dicapai dalam materi</w:t>
      </w:r>
      <w:r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b/>
          <w:bCs/>
          <w:sz w:val="24"/>
          <w:szCs w:val="24"/>
        </w:rPr>
        <w:t>Penyimpangan sosial dan pengendalian sosial.</w:t>
      </w:r>
    </w:p>
    <w:p w14:paraId="2A0BABF6" w14:textId="77777777" w:rsidR="00086C39" w:rsidRPr="00086C39" w:rsidRDefault="00086C39" w:rsidP="00086C39">
      <w:pPr>
        <w:jc w:val="both"/>
        <w:rPr>
          <w:rFonts w:ascii="Cambria" w:hAnsi="Cambria"/>
          <w:sz w:val="24"/>
          <w:szCs w:val="24"/>
        </w:rPr>
      </w:pPr>
    </w:p>
    <w:p w14:paraId="7C4CAE51" w14:textId="77777777" w:rsidR="00EB0D7C" w:rsidRPr="00D217E6" w:rsidRDefault="00EB0D7C" w:rsidP="00EB0D7C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>Kagiatan Inti (60 Menit)</w:t>
      </w:r>
    </w:p>
    <w:p w14:paraId="24C8470C" w14:textId="77777777" w:rsidR="00EB0D7C" w:rsidRPr="00D217E6" w:rsidRDefault="00EB0D7C" w:rsidP="00EB0D7C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1. </w:t>
      </w:r>
      <w:r>
        <w:rPr>
          <w:rFonts w:ascii="Cambria" w:hAnsi="Cambria"/>
          <w:b/>
          <w:bCs/>
          <w:sz w:val="24"/>
          <w:szCs w:val="24"/>
        </w:rPr>
        <w:t xml:space="preserve">Orientasi Masalah </w:t>
      </w:r>
    </w:p>
    <w:p w14:paraId="325A674F" w14:textId="14CE0E4D" w:rsidR="00EB0D7C" w:rsidRPr="00157AE2" w:rsidRDefault="00EB0D7C" w:rsidP="00EB0D7C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bertanya tentang </w:t>
      </w:r>
      <w:r>
        <w:rPr>
          <w:rFonts w:ascii="Cambria" w:hAnsi="Cambria"/>
          <w:sz w:val="24"/>
          <w:szCs w:val="24"/>
        </w:rPr>
        <w:t xml:space="preserve">apa itu </w:t>
      </w:r>
      <w:r w:rsidR="00086C39">
        <w:rPr>
          <w:rFonts w:ascii="Cambria" w:hAnsi="Cambria"/>
          <w:sz w:val="24"/>
          <w:szCs w:val="24"/>
        </w:rPr>
        <w:t>Penyimpangan sosial, jenis-jenis penyimpangan sosial, teori dan faktor penyebab penyimpangan dan pengendalian sosial.</w:t>
      </w:r>
    </w:p>
    <w:p w14:paraId="513A1445" w14:textId="34E9FCAE" w:rsidR="00EB0D7C" w:rsidRDefault="00EB0D7C" w:rsidP="00EB0D7C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meminta peserta didik mengamati video pendek </w:t>
      </w:r>
      <w:r w:rsidR="00086C39">
        <w:rPr>
          <w:rFonts w:ascii="Cambria" w:hAnsi="Cambria"/>
          <w:sz w:val="24"/>
          <w:szCs w:val="24"/>
        </w:rPr>
        <w:t xml:space="preserve">tentang penyimpangan dan pengendalian sosial </w:t>
      </w:r>
      <w:r>
        <w:rPr>
          <w:rFonts w:ascii="Cambria" w:hAnsi="Cambria"/>
          <w:sz w:val="24"/>
          <w:szCs w:val="24"/>
        </w:rPr>
        <w:t>yang ditampilkan oleh guru.</w:t>
      </w:r>
    </w:p>
    <w:p w14:paraId="3C287B5A" w14:textId="16E8F0A1" w:rsidR="00EB0D7C" w:rsidRDefault="00EB0D7C" w:rsidP="00EB0D7C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menarik kesimpulan tentang konsep </w:t>
      </w:r>
      <w:r w:rsidR="00086C39">
        <w:rPr>
          <w:rFonts w:ascii="Cambria" w:hAnsi="Cambria"/>
          <w:sz w:val="24"/>
          <w:szCs w:val="24"/>
        </w:rPr>
        <w:t xml:space="preserve">penyimpangan dan pengendalian sosial </w:t>
      </w:r>
      <w:r>
        <w:rPr>
          <w:rFonts w:ascii="Cambria" w:hAnsi="Cambria"/>
          <w:sz w:val="24"/>
          <w:szCs w:val="24"/>
        </w:rPr>
        <w:t>berdasarkan tayangan video.</w:t>
      </w:r>
    </w:p>
    <w:p w14:paraId="7810EED4" w14:textId="4563A8B6" w:rsidR="00EB0D7C" w:rsidRDefault="00EB0D7C" w:rsidP="00EB0D7C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membuka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 w:rsidR="00086C39">
        <w:rPr>
          <w:rFonts w:ascii="Cambria" w:hAnsi="Cambria"/>
          <w:sz w:val="24"/>
          <w:szCs w:val="24"/>
        </w:rPr>
        <w:t xml:space="preserve">145-150 </w:t>
      </w:r>
      <w:r>
        <w:rPr>
          <w:rFonts w:ascii="Cambria" w:hAnsi="Cambria"/>
          <w:sz w:val="24"/>
          <w:szCs w:val="24"/>
        </w:rPr>
        <w:t>sebagai referensi.</w:t>
      </w:r>
    </w:p>
    <w:p w14:paraId="3CA731A1" w14:textId="4485C9FA" w:rsidR="00EB0D7C" w:rsidRPr="00B13812" w:rsidRDefault="00EB0D7C" w:rsidP="00EB0D7C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mendorong peserta didik untuk mempelajari dan mengumpulkan informasi lain dari berbagai sumber untuk memahami </w:t>
      </w:r>
      <w:r w:rsidR="00086C39">
        <w:rPr>
          <w:rFonts w:ascii="Cambria" w:hAnsi="Cambria"/>
          <w:sz w:val="24"/>
          <w:szCs w:val="24"/>
        </w:rPr>
        <w:t>konsep penyimpangan sosial dan pengendalian sosial.</w:t>
      </w:r>
    </w:p>
    <w:p w14:paraId="7527B5A4" w14:textId="77777777" w:rsidR="00EB0D7C" w:rsidRPr="00D217E6" w:rsidRDefault="00EB0D7C" w:rsidP="00EB0D7C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2. </w:t>
      </w:r>
      <w:r>
        <w:rPr>
          <w:rFonts w:ascii="Cambria" w:hAnsi="Cambria"/>
          <w:b/>
          <w:bCs/>
          <w:sz w:val="24"/>
          <w:szCs w:val="24"/>
        </w:rPr>
        <w:t>Mengorganisasi Peserta Didik</w:t>
      </w:r>
    </w:p>
    <w:p w14:paraId="0F7051B6" w14:textId="77777777" w:rsidR="00EB0D7C" w:rsidRDefault="00EB0D7C" w:rsidP="00EB0D7C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dibagi dalam kelompok yang beranggotakan 4-5 orang.</w:t>
      </w:r>
    </w:p>
    <w:p w14:paraId="62FB73C7" w14:textId="5543D88E" w:rsidR="00EB0D7C" w:rsidRDefault="00EB0D7C" w:rsidP="00EB0D7C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melakukan  </w:t>
      </w:r>
      <w:r w:rsidRPr="00482577">
        <w:rPr>
          <w:rFonts w:ascii="Cambria" w:hAnsi="Cambria"/>
          <w:b/>
          <w:bCs/>
          <w:sz w:val="24"/>
          <w:szCs w:val="24"/>
        </w:rPr>
        <w:t>kegiatan 4.</w:t>
      </w:r>
      <w:r w:rsidR="00086C39">
        <w:rPr>
          <w:rFonts w:ascii="Cambria" w:hAnsi="Cambria"/>
          <w:b/>
          <w:bCs/>
          <w:sz w:val="24"/>
          <w:szCs w:val="24"/>
        </w:rPr>
        <w:t>3</w:t>
      </w:r>
      <w:r>
        <w:rPr>
          <w:rFonts w:ascii="Cambria" w:hAnsi="Cambria"/>
          <w:sz w:val="24"/>
          <w:szCs w:val="24"/>
        </w:rPr>
        <w:t xml:space="preserve"> dari buku </w:t>
      </w:r>
      <w:r w:rsidRPr="00D57515">
        <w:rPr>
          <w:rFonts w:ascii="Cambria" w:hAnsi="Cambria"/>
          <w:sz w:val="24"/>
          <w:szCs w:val="24"/>
        </w:rPr>
        <w:t>IPS Sosiologi untuk SMA/MA kelas X dari PT Penerbit Erlangga halaman</w:t>
      </w:r>
      <w:r>
        <w:rPr>
          <w:rFonts w:ascii="Cambria" w:hAnsi="Cambria"/>
          <w:sz w:val="24"/>
          <w:szCs w:val="24"/>
        </w:rPr>
        <w:t xml:space="preserve"> </w:t>
      </w:r>
      <w:r w:rsidR="00086C39">
        <w:rPr>
          <w:rFonts w:ascii="Cambria" w:hAnsi="Cambria"/>
          <w:sz w:val="24"/>
          <w:szCs w:val="24"/>
        </w:rPr>
        <w:t>153</w:t>
      </w:r>
      <w:r>
        <w:rPr>
          <w:rFonts w:ascii="Cambria" w:hAnsi="Cambria"/>
          <w:sz w:val="24"/>
          <w:szCs w:val="24"/>
        </w:rPr>
        <w:t xml:space="preserve"> untuk memahami dan mengidentifikasi </w:t>
      </w:r>
      <w:r w:rsidR="00086C39">
        <w:rPr>
          <w:rFonts w:ascii="Cambria" w:hAnsi="Cambria"/>
          <w:sz w:val="24"/>
          <w:szCs w:val="24"/>
        </w:rPr>
        <w:t>bentuk-bentuk penyimpangan sosial di lingkungan rumah.</w:t>
      </w:r>
    </w:p>
    <w:p w14:paraId="63959021" w14:textId="132576C3" w:rsidR="00EB0D7C" w:rsidRPr="006E164C" w:rsidRDefault="00EB0D7C" w:rsidP="00EB0D7C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melakukan </w:t>
      </w:r>
      <w:r w:rsidRPr="00FC5E40">
        <w:rPr>
          <w:rFonts w:ascii="Cambria" w:hAnsi="Cambria"/>
          <w:b/>
          <w:bCs/>
          <w:sz w:val="24"/>
          <w:szCs w:val="24"/>
        </w:rPr>
        <w:t>pemindaian QR Code</w:t>
      </w:r>
      <w:r>
        <w:rPr>
          <w:rFonts w:ascii="Cambria" w:hAnsi="Cambria"/>
          <w:sz w:val="24"/>
          <w:szCs w:val="24"/>
        </w:rPr>
        <w:t xml:space="preserve"> untuk mengakses informasi tentang </w:t>
      </w:r>
      <w:r w:rsidR="00086C39">
        <w:rPr>
          <w:rFonts w:ascii="Cambria" w:hAnsi="Cambria"/>
          <w:sz w:val="24"/>
          <w:szCs w:val="24"/>
        </w:rPr>
        <w:t xml:space="preserve">cara adaptasi individu terhadap situasi tertentu menurut Robert K. Merton </w:t>
      </w:r>
      <w:r>
        <w:rPr>
          <w:rFonts w:ascii="Cambria" w:hAnsi="Cambria"/>
          <w:sz w:val="24"/>
          <w:szCs w:val="24"/>
        </w:rPr>
        <w:t xml:space="preserve">yang terdapat di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 w:rsidR="00086C39">
        <w:rPr>
          <w:rFonts w:ascii="Cambria" w:hAnsi="Cambria"/>
          <w:sz w:val="24"/>
          <w:szCs w:val="24"/>
        </w:rPr>
        <w:t xml:space="preserve"> 146 untuk menambah referensi.</w:t>
      </w:r>
    </w:p>
    <w:p w14:paraId="7BC71EF9" w14:textId="77777777" w:rsidR="00EB0D7C" w:rsidRDefault="00EB0D7C" w:rsidP="00EB0D7C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1B2586">
        <w:rPr>
          <w:rFonts w:ascii="Cambria" w:hAnsi="Cambria"/>
          <w:b/>
          <w:bCs/>
          <w:sz w:val="24"/>
          <w:szCs w:val="24"/>
        </w:rPr>
        <w:t xml:space="preserve">Langkah 3. </w:t>
      </w:r>
      <w:r>
        <w:rPr>
          <w:rFonts w:ascii="Cambria" w:hAnsi="Cambria"/>
          <w:b/>
          <w:bCs/>
          <w:sz w:val="24"/>
          <w:szCs w:val="24"/>
        </w:rPr>
        <w:t>Membimbing Penyelidikan Kelompok</w:t>
      </w:r>
    </w:p>
    <w:p w14:paraId="20FC2042" w14:textId="77777777" w:rsidR="00EB0D7C" w:rsidRDefault="00EB0D7C" w:rsidP="00EB0D7C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berkeliling untuk melihat kegiatan yang dilakukan peserta didik</w:t>
      </w:r>
    </w:p>
    <w:p w14:paraId="036E49BD" w14:textId="77777777" w:rsidR="00EB0D7C" w:rsidRDefault="00EB0D7C" w:rsidP="00EB0D7C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melihat sampel pekerjaan peserta didik/kelompok dan diskusi ringan tentang apa yang sudah dilakukan.</w:t>
      </w:r>
    </w:p>
    <w:p w14:paraId="390F8F42" w14:textId="77777777" w:rsidR="00EB0D7C" w:rsidRPr="00B93551" w:rsidRDefault="00EB0D7C" w:rsidP="00EB0D7C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memberikan bantuan terbatas, apabila ada peserta didik/kelompok yang mengalami kesulitan.</w:t>
      </w:r>
    </w:p>
    <w:p w14:paraId="24F7A847" w14:textId="77777777" w:rsidR="00EB0D7C" w:rsidRDefault="00EB0D7C" w:rsidP="00EB0D7C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t>Langkah 4. Me</w:t>
      </w:r>
      <w:r>
        <w:rPr>
          <w:rFonts w:ascii="Cambria" w:hAnsi="Cambria"/>
          <w:b/>
          <w:bCs/>
          <w:sz w:val="24"/>
          <w:szCs w:val="24"/>
        </w:rPr>
        <w:t>ngembangkan dan menyajikan Hasil karya</w:t>
      </w:r>
    </w:p>
    <w:p w14:paraId="4BFF6257" w14:textId="77777777" w:rsidR="00EB0D7C" w:rsidRDefault="00EB0D7C" w:rsidP="00EB0D7C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dengan sukarela perwakilan kelompok untuk mempresentasikan hasil diskusi dengan kelompoknya.</w:t>
      </w:r>
    </w:p>
    <w:p w14:paraId="1F6C8670" w14:textId="77777777" w:rsidR="00EB0D7C" w:rsidRDefault="00EB0D7C" w:rsidP="00EB0D7C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lain diminta untuk menanggapi dan memberikan argumen tentang apa yang dipresentasikan.</w:t>
      </w:r>
    </w:p>
    <w:p w14:paraId="216E4092" w14:textId="77777777" w:rsidR="00EB0D7C" w:rsidRDefault="00EB0D7C" w:rsidP="00EB0D7C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perwakilan kelompok lain untuk mempresentasikan hasil diskusi dengan kelompoknya.</w:t>
      </w:r>
    </w:p>
    <w:p w14:paraId="7E085728" w14:textId="7195FAD3" w:rsidR="00EB0D7C" w:rsidRDefault="00EB0D7C" w:rsidP="00EB0D7C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Kelompok lain diminta kembali untuk menanggapi dan memberikan argumen tentang apa yang dipresentasikan</w:t>
      </w:r>
      <w:r w:rsidR="00086C39">
        <w:rPr>
          <w:rFonts w:ascii="Cambria" w:hAnsi="Cambria"/>
          <w:sz w:val="24"/>
          <w:szCs w:val="24"/>
        </w:rPr>
        <w:t>.</w:t>
      </w:r>
    </w:p>
    <w:p w14:paraId="21C47427" w14:textId="29724769" w:rsidR="00086C39" w:rsidRDefault="00086C39" w:rsidP="00086C39">
      <w:pPr>
        <w:jc w:val="both"/>
        <w:rPr>
          <w:rFonts w:ascii="Cambria" w:hAnsi="Cambria"/>
          <w:sz w:val="24"/>
          <w:szCs w:val="24"/>
        </w:rPr>
      </w:pPr>
    </w:p>
    <w:p w14:paraId="202A5D04" w14:textId="143F1C13" w:rsidR="00086C39" w:rsidRDefault="00086C39" w:rsidP="00086C39">
      <w:pPr>
        <w:jc w:val="both"/>
        <w:rPr>
          <w:rFonts w:ascii="Cambria" w:hAnsi="Cambria"/>
          <w:sz w:val="24"/>
          <w:szCs w:val="24"/>
        </w:rPr>
      </w:pPr>
    </w:p>
    <w:p w14:paraId="5424D287" w14:textId="77777777" w:rsidR="00086C39" w:rsidRPr="00086C39" w:rsidRDefault="00086C39" w:rsidP="00086C39">
      <w:pPr>
        <w:jc w:val="both"/>
        <w:rPr>
          <w:rFonts w:ascii="Cambria" w:hAnsi="Cambria"/>
          <w:sz w:val="24"/>
          <w:szCs w:val="24"/>
        </w:rPr>
      </w:pPr>
    </w:p>
    <w:p w14:paraId="21048B0D" w14:textId="77777777" w:rsidR="00EB0D7C" w:rsidRDefault="00EB0D7C" w:rsidP="00EB0D7C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t xml:space="preserve">Langkah 5. </w:t>
      </w:r>
      <w:r>
        <w:rPr>
          <w:rFonts w:ascii="Cambria" w:hAnsi="Cambria"/>
          <w:b/>
          <w:bCs/>
          <w:sz w:val="24"/>
          <w:szCs w:val="24"/>
        </w:rPr>
        <w:t>Menganalisis dan mengevaluasi proses pemecahan masalah</w:t>
      </w:r>
    </w:p>
    <w:p w14:paraId="46572C64" w14:textId="77777777" w:rsidR="00EB0D7C" w:rsidRPr="009C4712" w:rsidRDefault="00EB0D7C" w:rsidP="00EB0D7C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14:paraId="194EDAC9" w14:textId="77777777" w:rsidR="00EB0D7C" w:rsidRDefault="00EB0D7C" w:rsidP="00EB0D7C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memberikan penguatan apabila ada jawaban peserta didik yang kurang sesuai.</w:t>
      </w:r>
    </w:p>
    <w:p w14:paraId="012C1E6D" w14:textId="2E3E3F1E" w:rsidR="00EB0D7C" w:rsidRDefault="00EB0D7C" w:rsidP="00EB0D7C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memberikan sampel dalam </w:t>
      </w:r>
      <w:r w:rsidRPr="00332E61">
        <w:rPr>
          <w:rFonts w:ascii="Cambria" w:hAnsi="Cambria"/>
          <w:b/>
          <w:bCs/>
          <w:sz w:val="24"/>
          <w:szCs w:val="24"/>
        </w:rPr>
        <w:t>Contoh soal dan Pembahasan</w:t>
      </w:r>
      <w:r>
        <w:rPr>
          <w:rFonts w:ascii="Cambria" w:hAnsi="Cambria"/>
          <w:sz w:val="24"/>
          <w:szCs w:val="24"/>
        </w:rPr>
        <w:t xml:space="preserve"> dari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>
        <w:rPr>
          <w:rFonts w:ascii="Cambria" w:hAnsi="Cambria"/>
          <w:sz w:val="24"/>
          <w:szCs w:val="24"/>
        </w:rPr>
        <w:t>1</w:t>
      </w:r>
      <w:r w:rsidR="00F2174B">
        <w:rPr>
          <w:rFonts w:ascii="Cambria" w:hAnsi="Cambria"/>
          <w:sz w:val="24"/>
          <w:szCs w:val="24"/>
        </w:rPr>
        <w:t xml:space="preserve">53-155 </w:t>
      </w:r>
      <w:r>
        <w:rPr>
          <w:rFonts w:ascii="Cambria" w:hAnsi="Cambria"/>
          <w:sz w:val="24"/>
          <w:szCs w:val="24"/>
        </w:rPr>
        <w:t>untuk mengecek pemahaman peserta didik dan memberikan umpan balik pembelajaran.</w:t>
      </w:r>
    </w:p>
    <w:p w14:paraId="1497E111" w14:textId="77777777" w:rsidR="00EB0D7C" w:rsidRPr="00FA19E8" w:rsidRDefault="00EB0D7C" w:rsidP="00EB0D7C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>Kegiatan Penutup</w:t>
      </w:r>
      <w:r>
        <w:rPr>
          <w:rFonts w:ascii="Cambria" w:hAnsi="Cambria"/>
          <w:b/>
          <w:bCs/>
          <w:sz w:val="24"/>
          <w:szCs w:val="24"/>
        </w:rPr>
        <w:t xml:space="preserve"> (15 Menit)</w:t>
      </w:r>
    </w:p>
    <w:p w14:paraId="21A1F5C3" w14:textId="5161EE36" w:rsidR="00EB0D7C" w:rsidRDefault="00EB0D7C" w:rsidP="00EB0D7C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bersama peserta didik melakukan refleksi mengenai pembelajaran yang telah dilakukan, yaitu </w:t>
      </w:r>
      <w:r w:rsidR="00F2174B">
        <w:rPr>
          <w:rFonts w:ascii="Cambria" w:hAnsi="Cambria"/>
          <w:sz w:val="24"/>
          <w:szCs w:val="24"/>
        </w:rPr>
        <w:t xml:space="preserve">penyimpangan sosial, bentuk-bentuk penyimpangan, teori dan faktor penyebab serta pengendalian sosial. </w:t>
      </w:r>
    </w:p>
    <w:p w14:paraId="5D5DFBBD" w14:textId="511FF704" w:rsidR="00EB0D7C" w:rsidRPr="00EB19BE" w:rsidRDefault="00EB0D7C" w:rsidP="00EB0D7C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336B7D">
        <w:rPr>
          <w:rFonts w:ascii="Cambria" w:hAnsi="Cambria"/>
          <w:sz w:val="24"/>
          <w:szCs w:val="24"/>
        </w:rPr>
        <w:t xml:space="preserve">Guru memberikan tugas rumah </w:t>
      </w:r>
      <w:r w:rsidR="00F2174B">
        <w:rPr>
          <w:rFonts w:ascii="Cambria" w:hAnsi="Cambria"/>
          <w:sz w:val="24"/>
          <w:szCs w:val="24"/>
        </w:rPr>
        <w:t xml:space="preserve">yaitu </w:t>
      </w:r>
      <w:r>
        <w:rPr>
          <w:rFonts w:ascii="Cambria" w:hAnsi="Cambria"/>
          <w:sz w:val="24"/>
          <w:szCs w:val="24"/>
        </w:rPr>
        <w:t>men</w:t>
      </w:r>
      <w:r w:rsidR="00F2174B">
        <w:rPr>
          <w:rFonts w:ascii="Cambria" w:hAnsi="Cambria"/>
          <w:sz w:val="24"/>
          <w:szCs w:val="24"/>
        </w:rPr>
        <w:t xml:space="preserve">cari video tentang penyimpangan sosial dan pengendalian sosial untuk dianalisis faktor penyebabnya, jenis penyimpangannya, dan cara pengendaliannya. </w:t>
      </w:r>
    </w:p>
    <w:p w14:paraId="798F6533" w14:textId="77777777" w:rsidR="00EB0D7C" w:rsidRDefault="00EB0D7C" w:rsidP="00EB0D7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mengkonfirmasi materi yang akan dibahas pada pertemuan berikutnya.</w:t>
      </w:r>
    </w:p>
    <w:p w14:paraId="0D2A4E77" w14:textId="77777777" w:rsidR="00EB0D7C" w:rsidRDefault="00EB0D7C" w:rsidP="00EB0D7C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 xml:space="preserve">Rencana Asesmen </w:t>
      </w:r>
    </w:p>
    <w:p w14:paraId="2B10E54D" w14:textId="567A414D" w:rsidR="00EB0D7C" w:rsidRPr="007E1018" w:rsidRDefault="00EB0D7C" w:rsidP="00EB0D7C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332E61">
        <w:rPr>
          <w:rFonts w:ascii="Cambria" w:hAnsi="Cambria"/>
          <w:sz w:val="24"/>
          <w:szCs w:val="24"/>
        </w:rPr>
        <w:t xml:space="preserve">Peserta didik mengerjakan tugas terstruktur, yaitu  </w:t>
      </w:r>
      <w:r w:rsidR="00F2174B">
        <w:rPr>
          <w:rFonts w:ascii="Cambria" w:hAnsi="Cambria"/>
          <w:sz w:val="24"/>
          <w:szCs w:val="24"/>
        </w:rPr>
        <w:t>mencari video tentang penyimpangan sosial dan pengendalian sosial untuk dianalisis faktor penyebabnya, jenis penyimpangannya, dan cara pengendaliannya.</w:t>
      </w:r>
    </w:p>
    <w:p w14:paraId="42398C0C" w14:textId="77777777" w:rsidR="00EB0D7C" w:rsidRDefault="00EB0D7C" w:rsidP="00EB0D7C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185AF4">
        <w:rPr>
          <w:rFonts w:ascii="Cambria" w:hAnsi="Cambria"/>
          <w:b/>
          <w:bCs/>
          <w:sz w:val="24"/>
          <w:szCs w:val="24"/>
        </w:rPr>
        <w:t>Refleksi Peserta Didik dan Guru</w:t>
      </w:r>
    </w:p>
    <w:p w14:paraId="34BE705E" w14:textId="77777777" w:rsidR="00EB0D7C" w:rsidRDefault="00EB0D7C" w:rsidP="00EB0D7C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Refleksi Peserta Didik</w:t>
      </w:r>
    </w:p>
    <w:p w14:paraId="08E98EFC" w14:textId="31A542FA" w:rsidR="00EB0D7C" w:rsidRDefault="00EB0D7C" w:rsidP="00EB0D7C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Dapatkah anda menjelaskan apa</w:t>
      </w:r>
      <w:r w:rsidR="00F2174B">
        <w:rPr>
          <w:rFonts w:ascii="Cambria" w:hAnsi="Cambria"/>
          <w:sz w:val="24"/>
          <w:szCs w:val="24"/>
        </w:rPr>
        <w:t xml:space="preserve"> itu penyimpangan sosial</w:t>
      </w:r>
      <w:r>
        <w:rPr>
          <w:rFonts w:ascii="Cambria" w:hAnsi="Cambria"/>
          <w:sz w:val="24"/>
          <w:szCs w:val="24"/>
        </w:rPr>
        <w:t>?</w:t>
      </w:r>
    </w:p>
    <w:p w14:paraId="031EFBF1" w14:textId="72FF6087" w:rsidR="00EB0D7C" w:rsidRDefault="00EB0D7C" w:rsidP="00EB0D7C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</w:t>
      </w:r>
      <w:r w:rsidR="00F2174B">
        <w:rPr>
          <w:rFonts w:ascii="Cambria" w:hAnsi="Cambria"/>
          <w:sz w:val="24"/>
          <w:szCs w:val="24"/>
        </w:rPr>
        <w:t>bagaimana individu atau kelompok bisa menyimpang</w:t>
      </w:r>
      <w:r>
        <w:rPr>
          <w:rFonts w:ascii="Cambria" w:hAnsi="Cambria"/>
          <w:sz w:val="24"/>
          <w:szCs w:val="24"/>
        </w:rPr>
        <w:t>?</w:t>
      </w:r>
    </w:p>
    <w:p w14:paraId="56B40E56" w14:textId="04BD60A2" w:rsidR="00EB0D7C" w:rsidRDefault="00EB0D7C" w:rsidP="00EB0D7C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Dapatkah anda menjelaskan apa itu</w:t>
      </w:r>
      <w:r w:rsidR="00F2174B">
        <w:rPr>
          <w:rFonts w:ascii="Cambria" w:hAnsi="Cambria"/>
          <w:sz w:val="24"/>
          <w:szCs w:val="24"/>
        </w:rPr>
        <w:t xml:space="preserve"> penyimpangan primer dan sekunder</w:t>
      </w:r>
      <w:r>
        <w:rPr>
          <w:rFonts w:ascii="Cambria" w:hAnsi="Cambria"/>
          <w:sz w:val="24"/>
          <w:szCs w:val="24"/>
        </w:rPr>
        <w:t>?</w:t>
      </w:r>
    </w:p>
    <w:p w14:paraId="5496E584" w14:textId="055815B3" w:rsidR="00EB0D7C" w:rsidRDefault="00EB0D7C" w:rsidP="00EB0D7C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Dapatkah anda menjelaskan apa itu</w:t>
      </w:r>
      <w:r w:rsidR="00F2174B">
        <w:rPr>
          <w:rFonts w:ascii="Cambria" w:hAnsi="Cambria"/>
          <w:sz w:val="24"/>
          <w:szCs w:val="24"/>
        </w:rPr>
        <w:t xml:space="preserve"> pengendalian sosial</w:t>
      </w:r>
      <w:r>
        <w:rPr>
          <w:rFonts w:ascii="Cambria" w:hAnsi="Cambria"/>
          <w:sz w:val="24"/>
          <w:szCs w:val="24"/>
        </w:rPr>
        <w:t>?</w:t>
      </w:r>
    </w:p>
    <w:p w14:paraId="3BEFD57D" w14:textId="6554C7D3" w:rsidR="00EB0D7C" w:rsidRDefault="00EB0D7C" w:rsidP="00EB0D7C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</w:t>
      </w:r>
      <w:r w:rsidR="00F2174B">
        <w:rPr>
          <w:rFonts w:ascii="Cambria" w:hAnsi="Cambria"/>
          <w:sz w:val="24"/>
          <w:szCs w:val="24"/>
        </w:rPr>
        <w:t>bagaimana cara pengendalian sosial di masyarakat</w:t>
      </w:r>
      <w:r>
        <w:rPr>
          <w:rFonts w:ascii="Cambria" w:hAnsi="Cambria"/>
          <w:sz w:val="24"/>
          <w:szCs w:val="24"/>
        </w:rPr>
        <w:t>?</w:t>
      </w:r>
    </w:p>
    <w:p w14:paraId="7ADE02C2" w14:textId="77777777" w:rsidR="00EB0D7C" w:rsidRPr="006332DA" w:rsidRDefault="00EB0D7C" w:rsidP="00EB0D7C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 w:rsidRPr="006332DA">
        <w:rPr>
          <w:rFonts w:ascii="Cambria" w:hAnsi="Cambria"/>
          <w:sz w:val="24"/>
          <w:szCs w:val="24"/>
        </w:rPr>
        <w:t>Refleksi Guru</w:t>
      </w:r>
    </w:p>
    <w:p w14:paraId="321CD153" w14:textId="77777777" w:rsidR="00EB0D7C" w:rsidRDefault="00EB0D7C" w:rsidP="00EB0D7C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Apakah pembelajaran dapat berlangsung sesuai rencana?</w:t>
      </w:r>
    </w:p>
    <w:p w14:paraId="169738F1" w14:textId="77777777" w:rsidR="00EB0D7C" w:rsidRPr="009756C5" w:rsidRDefault="00EB0D7C" w:rsidP="00EB0D7C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Apakah peserta didik yang mengalami hambatan, dapat teridentifikasi dan terfasilitasi dengan baik? </w:t>
      </w:r>
    </w:p>
    <w:p w14:paraId="42703C95" w14:textId="77777777" w:rsidR="00EB0D7C" w:rsidRDefault="00EB0D7C" w:rsidP="00EB0D7C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r w:rsidRPr="00743B57">
        <w:rPr>
          <w:rFonts w:ascii="Cambria" w:hAnsi="Cambria"/>
          <w:b/>
          <w:bCs/>
          <w:sz w:val="24"/>
          <w:szCs w:val="24"/>
        </w:rPr>
        <w:t xml:space="preserve">Lampiran </w:t>
      </w:r>
    </w:p>
    <w:p w14:paraId="66D10175" w14:textId="77777777" w:rsidR="00EB0D7C" w:rsidRDefault="00EB0D7C" w:rsidP="00EB0D7C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Lembar Aktivitas</w:t>
      </w:r>
    </w:p>
    <w:p w14:paraId="7B31E3D4" w14:textId="0A978D27" w:rsidR="00EB0D7C" w:rsidRPr="00332E61" w:rsidRDefault="00EB0D7C" w:rsidP="00EB0D7C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332E61">
        <w:rPr>
          <w:rFonts w:ascii="Cambria" w:hAnsi="Cambria"/>
          <w:sz w:val="24"/>
          <w:szCs w:val="24"/>
        </w:rPr>
        <w:t>Silakan kerjakan tugas terstruktur, yaitu</w:t>
      </w:r>
      <w:r w:rsidR="00F2174B">
        <w:rPr>
          <w:rFonts w:ascii="Cambria" w:hAnsi="Cambria"/>
          <w:sz w:val="24"/>
          <w:szCs w:val="24"/>
        </w:rPr>
        <w:t xml:space="preserve"> mencari video tentang penyimpangan sosial dan pengendalian sosial untuk dianalisis faktor penyebabnya, jenis penyimpangannya, dan cara pengendaliannya.</w:t>
      </w:r>
    </w:p>
    <w:p w14:paraId="43FE45A9" w14:textId="77777777" w:rsidR="00EB0D7C" w:rsidRDefault="00EB0D7C" w:rsidP="00EB0D7C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Bahan Bacaan Guru dan Peserta Didik</w:t>
      </w:r>
    </w:p>
    <w:p w14:paraId="0CC331CD" w14:textId="5ACE7B38" w:rsidR="00EB0D7C" w:rsidRDefault="00EB0D7C" w:rsidP="00EB0D7C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Buku IPS Sosiologi untuk SMA/MA kelas X dari PT Penerbit Erlangga halaman</w:t>
      </w:r>
      <w:r w:rsidR="00F2174B">
        <w:rPr>
          <w:rFonts w:ascii="Cambria" w:hAnsi="Cambria"/>
          <w:sz w:val="24"/>
          <w:szCs w:val="24"/>
        </w:rPr>
        <w:t xml:space="preserve"> 145-150.</w:t>
      </w:r>
    </w:p>
    <w:p w14:paraId="375A2AF0" w14:textId="77777777" w:rsidR="00EB0D7C" w:rsidRDefault="00EB0D7C" w:rsidP="00EB0D7C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Glosarium</w:t>
      </w:r>
    </w:p>
    <w:p w14:paraId="4D761FE8" w14:textId="28DA1B14" w:rsidR="00AA7DAA" w:rsidRDefault="00AA7DAA" w:rsidP="00EB0D7C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Konformitas adalah cara adaptasi dimana seseorang mengikuti cara dan tujuan yang telah ditetapkan oleh masyarakat.</w:t>
      </w:r>
    </w:p>
    <w:p w14:paraId="524D973F" w14:textId="1337EE46" w:rsidR="00AA7DAA" w:rsidRDefault="00AA7DAA" w:rsidP="00EB0D7C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>Nonkonformis adalah perilaku menyimpang atau deviance.</w:t>
      </w:r>
    </w:p>
    <w:p w14:paraId="63BCA482" w14:textId="5D53B9A9" w:rsidR="00AA7DAA" w:rsidRDefault="00AA7DAA" w:rsidP="00EB0D7C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Retreatisme adalah cara adaptasi dimana perilaku seseorang tidak mengikuti tujuan dan cara yang dikehendaki.</w:t>
      </w:r>
    </w:p>
    <w:p w14:paraId="70066108" w14:textId="78389A0C" w:rsidR="00AA7DAA" w:rsidRDefault="00AA7DAA" w:rsidP="00EB0D7C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Ritualisme adalah cara adaptasi dimana perilaku seseorang telah meninggalkan tujuan budaya tetapi tetap berpegang pada cara yang ditetapkan oleh masyarakat.</w:t>
      </w:r>
    </w:p>
    <w:p w14:paraId="34204A12" w14:textId="10683A4A" w:rsidR="002D573C" w:rsidRDefault="002D573C" w:rsidP="002D573C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Preventif adalah pengendalian sosial yang dilakukan sebelum terjadinya pelanggaran.</w:t>
      </w:r>
    </w:p>
    <w:p w14:paraId="0990E0EF" w14:textId="28CC96A0" w:rsidR="002D573C" w:rsidRPr="002D573C" w:rsidRDefault="002D573C" w:rsidP="002D573C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Represif adalah pengendalian sosial yang ditujukan untuk memulihkan keadaan seperti sebelum terjadi pelanggaran.</w:t>
      </w:r>
    </w:p>
    <w:p w14:paraId="26494016" w14:textId="478B7E39" w:rsidR="00EB0D7C" w:rsidRDefault="00EB0D7C" w:rsidP="00EB0D7C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5F5F6C">
        <w:rPr>
          <w:rFonts w:ascii="Cambria" w:hAnsi="Cambria"/>
          <w:b/>
          <w:bCs/>
          <w:sz w:val="24"/>
          <w:szCs w:val="24"/>
        </w:rPr>
        <w:t>Daftar Pustaka</w:t>
      </w:r>
    </w:p>
    <w:p w14:paraId="632C4277" w14:textId="77777777" w:rsidR="00EB0D7C" w:rsidRDefault="00EB0D7C" w:rsidP="00EB0D7C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Maryati, dkk. 2021. </w:t>
      </w:r>
      <w:r w:rsidRPr="00A9728F">
        <w:rPr>
          <w:rFonts w:ascii="Cambria" w:hAnsi="Cambria"/>
          <w:i/>
          <w:iCs/>
          <w:sz w:val="24"/>
          <w:szCs w:val="24"/>
        </w:rPr>
        <w:t>IPS Sosiologi Untuk SMA/MA Kelas X</w:t>
      </w:r>
      <w:r>
        <w:rPr>
          <w:rFonts w:ascii="Cambria" w:hAnsi="Cambria"/>
          <w:sz w:val="24"/>
          <w:szCs w:val="24"/>
        </w:rPr>
        <w:t>. Jakarta: PT Penerbit Erlangga.</w:t>
      </w:r>
    </w:p>
    <w:p w14:paraId="33FEAB18" w14:textId="77777777" w:rsidR="00EB0D7C" w:rsidRDefault="00EB0D7C" w:rsidP="00EB0D7C"/>
    <w:p w14:paraId="4BF685B8" w14:textId="77777777" w:rsidR="00EB0D7C" w:rsidRDefault="00EB0D7C" w:rsidP="00EB0D7C"/>
    <w:p w14:paraId="4B74C10E" w14:textId="77777777" w:rsidR="00EB0D7C" w:rsidRDefault="00EB0D7C" w:rsidP="00EB0D7C"/>
    <w:p w14:paraId="591F0E6D" w14:textId="77777777" w:rsidR="00EB0D7C" w:rsidRDefault="00EB0D7C" w:rsidP="00EB0D7C"/>
    <w:p w14:paraId="0A51017D" w14:textId="77777777" w:rsidR="00CC7744" w:rsidRDefault="00CC7744"/>
    <w:sectPr w:rsidR="00CC77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45153B"/>
    <w:multiLevelType w:val="hybridMultilevel"/>
    <w:tmpl w:val="C3D66A64"/>
    <w:lvl w:ilvl="0" w:tplc="EFA0525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2742EB1"/>
    <w:multiLevelType w:val="hybridMultilevel"/>
    <w:tmpl w:val="58343DEC"/>
    <w:lvl w:ilvl="0" w:tplc="F55EB77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3"/>
  </w:num>
  <w:num w:numId="5">
    <w:abstractNumId w:val="10"/>
  </w:num>
  <w:num w:numId="6">
    <w:abstractNumId w:val="1"/>
  </w:num>
  <w:num w:numId="7">
    <w:abstractNumId w:val="4"/>
  </w:num>
  <w:num w:numId="8">
    <w:abstractNumId w:val="11"/>
  </w:num>
  <w:num w:numId="9">
    <w:abstractNumId w:val="5"/>
  </w:num>
  <w:num w:numId="10">
    <w:abstractNumId w:val="0"/>
  </w:num>
  <w:num w:numId="11">
    <w:abstractNumId w:val="6"/>
  </w:num>
  <w:num w:numId="12">
    <w:abstractNumId w:val="12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D7C"/>
    <w:rsid w:val="00086C39"/>
    <w:rsid w:val="002D573C"/>
    <w:rsid w:val="00484A49"/>
    <w:rsid w:val="008C639D"/>
    <w:rsid w:val="00AA7DAA"/>
    <w:rsid w:val="00CC7744"/>
    <w:rsid w:val="00EB0D7C"/>
    <w:rsid w:val="00F2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4D133"/>
  <w15:chartTrackingRefBased/>
  <w15:docId w15:val="{E516AED6-C0EE-4F28-B594-A9FF9AFAA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D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0D7C"/>
    <w:pPr>
      <w:ind w:left="720"/>
      <w:contextualSpacing/>
    </w:pPr>
  </w:style>
  <w:style w:type="table" w:styleId="TableGrid">
    <w:name w:val="Table Grid"/>
    <w:basedOn w:val="TableNormal"/>
    <w:uiPriority w:val="39"/>
    <w:rsid w:val="00EB0D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1033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Nur Hayati</cp:lastModifiedBy>
  <cp:revision>3</cp:revision>
  <dcterms:created xsi:type="dcterms:W3CDTF">2022-06-26T20:40:00Z</dcterms:created>
  <dcterms:modified xsi:type="dcterms:W3CDTF">2022-07-04T04:57:00Z</dcterms:modified>
</cp:coreProperties>
</file>